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BE131B" w14:textId="77777777" w:rsidR="00D951B3" w:rsidRDefault="00D951B3" w:rsidP="00DE6DCD">
      <w:pPr>
        <w:tabs>
          <w:tab w:val="left" w:pos="1590"/>
        </w:tabs>
        <w:spacing w:after="120"/>
        <w:jc w:val="center"/>
        <w:rPr>
          <w:rFonts w:ascii="Arial" w:eastAsia="Times New Roman" w:hAnsi="Arial" w:cs="Arial"/>
          <w:b/>
          <w:bCs/>
          <w:color w:val="3C4245"/>
          <w:sz w:val="32"/>
          <w:szCs w:val="27"/>
        </w:rPr>
      </w:pPr>
      <w:bookmarkStart w:id="0" w:name="_GoBack"/>
      <w:bookmarkEnd w:id="0"/>
    </w:p>
    <w:p w14:paraId="63EFB6B1" w14:textId="77777777" w:rsidR="00D951B3" w:rsidRDefault="00D951B3" w:rsidP="00DE6DCD">
      <w:pPr>
        <w:tabs>
          <w:tab w:val="left" w:pos="1590"/>
        </w:tabs>
        <w:spacing w:after="120"/>
        <w:jc w:val="center"/>
        <w:rPr>
          <w:rFonts w:ascii="Arial" w:eastAsia="Times New Roman" w:hAnsi="Arial" w:cs="Arial"/>
          <w:b/>
          <w:bCs/>
          <w:color w:val="3C4245"/>
          <w:sz w:val="32"/>
          <w:szCs w:val="27"/>
        </w:rPr>
      </w:pPr>
    </w:p>
    <w:p w14:paraId="7E4093DE" w14:textId="77777777" w:rsidR="00DE6DCD" w:rsidRPr="00DE6DCD" w:rsidRDefault="00DE6DCD" w:rsidP="00DE6DCD">
      <w:pPr>
        <w:tabs>
          <w:tab w:val="left" w:pos="1590"/>
        </w:tabs>
        <w:spacing w:after="120"/>
        <w:jc w:val="center"/>
        <w:rPr>
          <w:rFonts w:ascii="Arial" w:eastAsia="Times New Roman" w:hAnsi="Arial" w:cs="Arial"/>
          <w:b/>
          <w:bCs/>
          <w:color w:val="3C4245"/>
          <w:sz w:val="32"/>
          <w:szCs w:val="27"/>
        </w:rPr>
      </w:pPr>
      <w:r w:rsidRPr="00DE6DCD">
        <w:rPr>
          <w:rFonts w:ascii="Arial" w:eastAsia="Times New Roman" w:hAnsi="Arial" w:cs="Arial"/>
          <w:b/>
          <w:bCs/>
          <w:color w:val="3C4245"/>
          <w:sz w:val="32"/>
          <w:szCs w:val="27"/>
        </w:rPr>
        <w:t xml:space="preserve">COVID 19 Points d’appui </w:t>
      </w:r>
    </w:p>
    <w:p w14:paraId="141AAD1C" w14:textId="77777777" w:rsidR="00D951B3" w:rsidRDefault="00D951B3" w:rsidP="00DE6DCD">
      <w:pPr>
        <w:tabs>
          <w:tab w:val="left" w:pos="1590"/>
        </w:tabs>
        <w:spacing w:after="120"/>
        <w:rPr>
          <w:rFonts w:ascii="Arial" w:eastAsia="Times New Roman" w:hAnsi="Arial" w:cs="Arial"/>
          <w:b/>
          <w:bCs/>
          <w:color w:val="3C4245"/>
          <w:sz w:val="27"/>
          <w:szCs w:val="27"/>
        </w:rPr>
      </w:pPr>
    </w:p>
    <w:p w14:paraId="5E6FBF18" w14:textId="77777777" w:rsidR="00DE6DCD" w:rsidRDefault="00DE6DCD" w:rsidP="00DE6DCD">
      <w:pPr>
        <w:tabs>
          <w:tab w:val="left" w:pos="1590"/>
        </w:tabs>
        <w:spacing w:after="120"/>
        <w:rPr>
          <w:rFonts w:ascii="Arial" w:eastAsia="Times New Roman" w:hAnsi="Arial" w:cs="Arial"/>
          <w:b/>
          <w:bCs/>
          <w:color w:val="3C4245"/>
          <w:sz w:val="27"/>
          <w:szCs w:val="27"/>
        </w:rPr>
      </w:pPr>
      <w:r w:rsidRPr="007250A9">
        <w:rPr>
          <w:rFonts w:ascii="Arial" w:eastAsia="Times New Roman" w:hAnsi="Arial" w:cs="Arial"/>
          <w:b/>
          <w:bCs/>
          <w:color w:val="3C4245"/>
          <w:sz w:val="27"/>
          <w:szCs w:val="27"/>
          <w:u w:val="single"/>
        </w:rPr>
        <w:t>Important</w:t>
      </w:r>
      <w:r>
        <w:rPr>
          <w:rFonts w:ascii="Arial" w:eastAsia="Times New Roman" w:hAnsi="Arial" w:cs="Arial"/>
          <w:b/>
          <w:bCs/>
          <w:color w:val="3C4245"/>
          <w:sz w:val="27"/>
          <w:szCs w:val="27"/>
        </w:rPr>
        <w:t> :</w:t>
      </w:r>
      <w:r w:rsidRPr="00F616BB">
        <w:rPr>
          <w:rFonts w:ascii="Arial" w:eastAsia="Times New Roman" w:hAnsi="Arial" w:cs="Arial"/>
          <w:b/>
          <w:bCs/>
          <w:color w:val="3C4245"/>
          <w:sz w:val="27"/>
          <w:szCs w:val="27"/>
        </w:rPr>
        <w:t xml:space="preserve"> </w:t>
      </w:r>
    </w:p>
    <w:p w14:paraId="0002F734" w14:textId="77777777" w:rsidR="00DE6DCD" w:rsidRPr="007250A9" w:rsidRDefault="00DE6DCD" w:rsidP="00DE6DCD">
      <w:pPr>
        <w:tabs>
          <w:tab w:val="left" w:pos="1590"/>
        </w:tabs>
        <w:spacing w:line="360" w:lineRule="auto"/>
        <w:ind w:left="708"/>
        <w:rPr>
          <w:rFonts w:ascii="Arial" w:eastAsia="Times New Roman" w:hAnsi="Arial" w:cs="Arial"/>
          <w:b/>
          <w:bCs/>
          <w:color w:val="C00000"/>
          <w:sz w:val="27"/>
          <w:szCs w:val="27"/>
        </w:rPr>
      </w:pPr>
      <w:r w:rsidRPr="007250A9">
        <w:rPr>
          <w:rFonts w:ascii="Arial" w:eastAsia="Times New Roman" w:hAnsi="Arial" w:cs="Arial"/>
          <w:b/>
          <w:bCs/>
          <w:color w:val="C00000"/>
          <w:sz w:val="27"/>
          <w:szCs w:val="27"/>
        </w:rPr>
        <w:t>En cas d’infection par le coronavirus, dans 80% des cas</w:t>
      </w:r>
      <w:r w:rsidRPr="007250A9">
        <w:rPr>
          <w:rFonts w:ascii="Arial" w:hAnsi="Arial" w:cs="Arial"/>
          <w:color w:val="C00000"/>
        </w:rPr>
        <w:t xml:space="preserve"> </w:t>
      </w:r>
      <w:r w:rsidRPr="007250A9">
        <w:rPr>
          <w:rFonts w:ascii="Arial" w:eastAsia="Times New Roman" w:hAnsi="Arial" w:cs="Arial"/>
          <w:b/>
          <w:bCs/>
          <w:color w:val="C00000"/>
          <w:sz w:val="27"/>
          <w:szCs w:val="27"/>
        </w:rPr>
        <w:t>au bout de quelques jours les symptômes et le virus disparaissent sans complications</w:t>
      </w:r>
    </w:p>
    <w:p w14:paraId="0CD2468F" w14:textId="77777777" w:rsidR="00DE6DCD" w:rsidRPr="00DB7592" w:rsidRDefault="00DE6DCD" w:rsidP="00DE6DCD">
      <w:pPr>
        <w:rPr>
          <w:rFonts w:ascii="Arial" w:hAnsi="Arial" w:cs="Arial"/>
        </w:rPr>
      </w:pPr>
    </w:p>
    <w:p w14:paraId="79E9860F" w14:textId="77777777" w:rsidR="00DE6DCD" w:rsidRPr="00265B00" w:rsidRDefault="00DE6DCD" w:rsidP="00DE6DCD">
      <w:pPr>
        <w:tabs>
          <w:tab w:val="left" w:pos="1590"/>
        </w:tabs>
        <w:spacing w:after="120"/>
        <w:rPr>
          <w:rFonts w:ascii="Arial" w:eastAsia="Times New Roman" w:hAnsi="Arial" w:cs="Arial"/>
          <w:b/>
          <w:bCs/>
          <w:color w:val="3C4245"/>
          <w:sz w:val="27"/>
          <w:szCs w:val="27"/>
        </w:rPr>
      </w:pPr>
      <w:r w:rsidRPr="007250A9">
        <w:rPr>
          <w:rFonts w:ascii="Arial" w:eastAsia="Times New Roman" w:hAnsi="Arial" w:cs="Arial"/>
          <w:b/>
          <w:bCs/>
          <w:color w:val="3C4245"/>
          <w:sz w:val="27"/>
          <w:szCs w:val="27"/>
          <w:u w:val="single"/>
        </w:rPr>
        <w:t>Les idées fausses sur le coronavirus</w:t>
      </w:r>
      <w:r w:rsidRPr="00466DC9">
        <w:rPr>
          <w:rFonts w:ascii="Arial" w:eastAsia="Times New Roman" w:hAnsi="Arial" w:cs="Arial"/>
          <w:b/>
          <w:bCs/>
          <w:color w:val="3C4245"/>
          <w:sz w:val="27"/>
          <w:szCs w:val="27"/>
        </w:rPr>
        <w:t> :</w:t>
      </w:r>
    </w:p>
    <w:p w14:paraId="0EC8D846" w14:textId="77777777" w:rsidR="00DE6DCD" w:rsidRPr="00466DC9" w:rsidRDefault="00467E1E" w:rsidP="00DE6DCD">
      <w:pPr>
        <w:ind w:left="567" w:right="567"/>
        <w:rPr>
          <w:rFonts w:ascii="Arial" w:hAnsi="Arial" w:cs="Arial"/>
          <w:b/>
          <w:sz w:val="21"/>
          <w:szCs w:val="32"/>
        </w:rPr>
      </w:pPr>
      <w:hyperlink r:id="rId8" w:history="1">
        <w:r w:rsidR="00DE6DCD" w:rsidRPr="00466DC9">
          <w:rPr>
            <w:rStyle w:val="Lienhypertexte"/>
            <w:rFonts w:ascii="Arial" w:hAnsi="Arial" w:cs="Arial"/>
            <w:b/>
            <w:sz w:val="21"/>
            <w:szCs w:val="32"/>
          </w:rPr>
          <w:t>https://www.who.int/fr/emergencies/diseases/novel-coronavirus-2019/advice-for-public/myth-busters</w:t>
        </w:r>
      </w:hyperlink>
      <w:r w:rsidR="00DE6DCD" w:rsidRPr="00466DC9">
        <w:rPr>
          <w:rFonts w:ascii="Arial" w:hAnsi="Arial" w:cs="Arial"/>
          <w:b/>
          <w:sz w:val="21"/>
          <w:szCs w:val="32"/>
        </w:rPr>
        <w:t xml:space="preserve"> </w:t>
      </w:r>
    </w:p>
    <w:p w14:paraId="4A1DA250" w14:textId="77777777" w:rsidR="00DE6DCD" w:rsidRPr="00466DC9" w:rsidRDefault="00DE6DCD" w:rsidP="00DE6DCD">
      <w:pPr>
        <w:ind w:left="567" w:right="567"/>
        <w:rPr>
          <w:rFonts w:ascii="Arial" w:hAnsi="Arial" w:cs="Arial"/>
          <w:sz w:val="21"/>
        </w:rPr>
      </w:pPr>
    </w:p>
    <w:p w14:paraId="6DE8A955" w14:textId="77777777" w:rsidR="00DE6DCD" w:rsidRPr="00466DC9" w:rsidRDefault="00DE6DCD" w:rsidP="00DE6DCD">
      <w:pPr>
        <w:ind w:right="567" w:firstLine="567"/>
        <w:rPr>
          <w:rFonts w:ascii="Arial" w:hAnsi="Arial" w:cs="Arial"/>
          <w:szCs w:val="32"/>
        </w:rPr>
      </w:pPr>
      <w:r w:rsidRPr="00466DC9">
        <w:rPr>
          <w:rFonts w:ascii="Arial" w:hAnsi="Arial" w:cs="Arial"/>
          <w:szCs w:val="32"/>
        </w:rPr>
        <w:t xml:space="preserve">Donc : on ne se contamine </w:t>
      </w:r>
      <w:r w:rsidRPr="00466DC9">
        <w:rPr>
          <w:rFonts w:ascii="Arial" w:hAnsi="Arial" w:cs="Arial"/>
          <w:b/>
          <w:szCs w:val="32"/>
        </w:rPr>
        <w:t>PAS</w:t>
      </w:r>
      <w:r w:rsidRPr="00466DC9">
        <w:rPr>
          <w:rFonts w:ascii="Arial" w:hAnsi="Arial" w:cs="Arial"/>
          <w:szCs w:val="32"/>
        </w:rPr>
        <w:t xml:space="preserve">  par : </w:t>
      </w:r>
    </w:p>
    <w:p w14:paraId="11B50CA8" w14:textId="77777777" w:rsidR="00DE6DCD" w:rsidRDefault="00DE6DCD" w:rsidP="00DE6DCD">
      <w:pPr>
        <w:tabs>
          <w:tab w:val="center" w:pos="5383"/>
        </w:tabs>
        <w:ind w:left="567" w:right="567"/>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3CB85554" wp14:editId="06AE54E1">
                <wp:simplePos x="0" y="0"/>
                <wp:positionH relativeFrom="column">
                  <wp:posOffset>4938937</wp:posOffset>
                </wp:positionH>
                <wp:positionV relativeFrom="paragraph">
                  <wp:posOffset>79604</wp:posOffset>
                </wp:positionV>
                <wp:extent cx="1761344" cy="1446551"/>
                <wp:effectExtent l="0" t="0" r="4445" b="1270"/>
                <wp:wrapNone/>
                <wp:docPr id="21" name="Rectangle 21"/>
                <wp:cNvGraphicFramePr/>
                <a:graphic xmlns:a="http://schemas.openxmlformats.org/drawingml/2006/main">
                  <a:graphicData uri="http://schemas.microsoft.com/office/word/2010/wordprocessingShape">
                    <wps:wsp>
                      <wps:cNvSpPr/>
                      <wps:spPr>
                        <a:xfrm>
                          <a:off x="0" y="0"/>
                          <a:ext cx="1761344" cy="1446551"/>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1343AECB" w14:textId="77777777" w:rsidR="00DE6DCD" w:rsidRPr="001F3253" w:rsidRDefault="00DE6DCD" w:rsidP="00DE6DCD">
                            <w:pPr>
                              <w:jc w:val="center"/>
                              <w:rPr>
                                <w:b/>
                                <w:noProof/>
                                <w:color w:val="000000" w:themeColor="text1"/>
                              </w:rPr>
                            </w:pPr>
                            <w:r w:rsidRPr="001F3253">
                              <w:rPr>
                                <w:b/>
                                <w:noProof/>
                                <w:color w:val="000000" w:themeColor="text1"/>
                              </w:rPr>
                              <w:drawing>
                                <wp:inline distT="0" distB="0" distL="0" distR="0" wp14:anchorId="28B829F2" wp14:editId="3C2DFBB6">
                                  <wp:extent cx="1627118" cy="1004341"/>
                                  <wp:effectExtent l="0" t="0" r="0" b="0"/>
                                  <wp:docPr id="22"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3042" cy="1026515"/>
                                          </a:xfrm>
                                          <a:prstGeom prst="rect">
                                            <a:avLst/>
                                          </a:prstGeom>
                                          <a:noFill/>
                                          <a:ln>
                                            <a:noFill/>
                                          </a:ln>
                                        </pic:spPr>
                                      </pic:pic>
                                    </a:graphicData>
                                  </a:graphic>
                                </wp:inline>
                              </w:drawing>
                            </w:r>
                          </w:p>
                          <w:p w14:paraId="2695706C" w14:textId="77777777" w:rsidR="00DE6DCD" w:rsidRPr="001F3253" w:rsidRDefault="00DE6DCD" w:rsidP="00DE6DCD">
                            <w:pPr>
                              <w:jc w:val="center"/>
                              <w:rPr>
                                <w:rFonts w:ascii="Arial" w:hAnsi="Arial" w:cs="Arial"/>
                                <w:b/>
                                <w:color w:val="000000" w:themeColor="text1"/>
                              </w:rPr>
                            </w:pPr>
                            <w:r w:rsidRPr="001F3253">
                              <w:rPr>
                                <w:rFonts w:ascii="Arial" w:hAnsi="Arial" w:cs="Arial"/>
                                <w:b/>
                                <w:color w:val="000000" w:themeColor="text1"/>
                              </w:rPr>
                              <w:t>LES ANIMAUX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46EC16" id="Rectangle 21" o:spid="_x0000_s1026" style="position:absolute;left:0;text-align:left;margin-left:388.9pt;margin-top:6.25pt;width:138.7pt;height:11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" fillcolor="white [3201]" stroked="f" strokeweight=".25pt">
                <v:textbox>
                  <w:txbxContent>
                    <w:p w:rsidR="00DE6DCD" w:rsidRPr="001F3253" w:rsidRDefault="00DE6DCD" w:rsidP="00DE6DCD">
                      <w:pPr>
                        <w:jc w:val="center"/>
                        <w:rPr>
                          <w:b/>
                          <w:noProof/>
                          <w:color w:val="000000" w:themeColor="text1"/>
                        </w:rPr>
                      </w:pPr>
                      <w:r w:rsidRPr="001F3253">
                        <w:rPr>
                          <w:b/>
                          <w:noProof/>
                          <w:color w:val="000000" w:themeColor="text1"/>
                        </w:rPr>
                        <w:drawing>
                          <wp:inline distT="0" distB="0" distL="0" distR="0" wp14:anchorId="5691351F" wp14:editId="1BAFDC80">
                            <wp:extent cx="1627118" cy="1004341"/>
                            <wp:effectExtent l="0" t="0" r="0" b="0"/>
                            <wp:docPr id="22" name="Image 1"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ficher l’image sour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3042" cy="1026515"/>
                                    </a:xfrm>
                                    <a:prstGeom prst="rect">
                                      <a:avLst/>
                                    </a:prstGeom>
                                    <a:noFill/>
                                    <a:ln>
                                      <a:noFill/>
                                    </a:ln>
                                  </pic:spPr>
                                </pic:pic>
                              </a:graphicData>
                            </a:graphic>
                          </wp:inline>
                        </w:drawing>
                      </w:r>
                    </w:p>
                    <w:p w:rsidR="00DE6DCD" w:rsidRPr="001F3253" w:rsidRDefault="00DE6DCD" w:rsidP="00DE6DCD">
                      <w:pPr>
                        <w:jc w:val="center"/>
                        <w:rPr>
                          <w:rFonts w:ascii="Arial" w:hAnsi="Arial" w:cs="Arial"/>
                          <w:b/>
                          <w:color w:val="000000" w:themeColor="text1"/>
                        </w:rPr>
                      </w:pPr>
                      <w:r w:rsidRPr="001F3253">
                        <w:rPr>
                          <w:rFonts w:ascii="Arial" w:hAnsi="Arial" w:cs="Arial"/>
                          <w:b/>
                          <w:color w:val="000000" w:themeColor="text1"/>
                        </w:rPr>
                        <w:t>LES ANIMAUX</w:t>
                      </w:r>
                    </w:p>
                  </w:txbxContent>
                </v:textbox>
              </v:rect>
            </w:pict>
          </mc:Fallback>
        </mc:AlternateContent>
      </w:r>
      <w:r>
        <w:rPr>
          <w:rFonts w:ascii="Arial" w:hAnsi="Arial" w:cs="Arial"/>
          <w:noProof/>
        </w:rPr>
        <mc:AlternateContent>
          <mc:Choice Requires="wps">
            <w:drawing>
              <wp:anchor distT="0" distB="0" distL="114300" distR="114300" simplePos="0" relativeHeight="251661312" behindDoc="0" locked="0" layoutInCell="1" allowOverlap="1" wp14:anchorId="68FAFBA6" wp14:editId="7F950D2E">
                <wp:simplePos x="0" y="0"/>
                <wp:positionH relativeFrom="column">
                  <wp:posOffset>3237324</wp:posOffset>
                </wp:positionH>
                <wp:positionV relativeFrom="paragraph">
                  <wp:posOffset>109220</wp:posOffset>
                </wp:positionV>
                <wp:extent cx="1416570" cy="1610995"/>
                <wp:effectExtent l="0" t="0" r="6350" b="1905"/>
                <wp:wrapNone/>
                <wp:docPr id="6" name="Rectangle 6"/>
                <wp:cNvGraphicFramePr/>
                <a:graphic xmlns:a="http://schemas.openxmlformats.org/drawingml/2006/main">
                  <a:graphicData uri="http://schemas.microsoft.com/office/word/2010/wordprocessingShape">
                    <wps:wsp>
                      <wps:cNvSpPr/>
                      <wps:spPr>
                        <a:xfrm>
                          <a:off x="0" y="0"/>
                          <a:ext cx="1416570" cy="1610995"/>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715EB1F0" w14:textId="77777777" w:rsidR="00DE6DCD" w:rsidRDefault="00DE6DCD" w:rsidP="00DE6DCD">
                            <w:pPr>
                              <w:jc w:val="center"/>
                            </w:pPr>
                            <w:r>
                              <w:rPr>
                                <w:noProof/>
                              </w:rPr>
                              <w:drawing>
                                <wp:inline distT="0" distB="0" distL="0" distR="0" wp14:anchorId="4B1E43F1" wp14:editId="632151AF">
                                  <wp:extent cx="1313164" cy="921895"/>
                                  <wp:effectExtent l="0" t="0" r="0" b="571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49662" cy="947518"/>
                                          </a:xfrm>
                                          <a:prstGeom prst="rect">
                                            <a:avLst/>
                                          </a:prstGeom>
                                          <a:noFill/>
                                          <a:ln>
                                            <a:noFill/>
                                          </a:ln>
                                        </pic:spPr>
                                      </pic:pic>
                                    </a:graphicData>
                                  </a:graphic>
                                </wp:inline>
                              </w:drawing>
                            </w:r>
                          </w:p>
                          <w:p w14:paraId="58DD2751" w14:textId="77777777" w:rsidR="00DE6DCD" w:rsidRPr="001F3253" w:rsidRDefault="00DE6DCD" w:rsidP="00DE6DCD">
                            <w:pPr>
                              <w:jc w:val="center"/>
                              <w:rPr>
                                <w:rFonts w:ascii="Arial" w:hAnsi="Arial" w:cs="Arial"/>
                                <w:b/>
                                <w:color w:val="000000" w:themeColor="text1"/>
                              </w:rPr>
                            </w:pPr>
                            <w:r w:rsidRPr="001F3253">
                              <w:rPr>
                                <w:rFonts w:ascii="Arial" w:hAnsi="Arial" w:cs="Arial"/>
                                <w:b/>
                                <w:color w:val="000000" w:themeColor="text1"/>
                              </w:rPr>
                              <w:t>LES PIQURES DE MOUSTIQUE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9F23B" id="Rectangle 6" o:spid="_x0000_s1027" style="position:absolute;left:0;text-align:left;margin-left:254.9pt;margin-top:8.6pt;width:111.55pt;height:12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" fillcolor="white [3201]" stroked="f" strokeweight=".25pt">
                <v:textbox>
                  <w:txbxContent>
                    <w:p w:rsidR="00DE6DCD" w:rsidRDefault="00DE6DCD" w:rsidP="00DE6DCD">
                      <w:pPr>
                        <w:jc w:val="center"/>
                      </w:pPr>
                      <w:r>
                        <w:rPr>
                          <w:noProof/>
                        </w:rPr>
                        <w:drawing>
                          <wp:inline distT="0" distB="0" distL="0" distR="0" wp14:anchorId="417972D9" wp14:editId="6B37D27C">
                            <wp:extent cx="1313164" cy="921895"/>
                            <wp:effectExtent l="0" t="0" r="0" b="5715"/>
                            <wp:docPr id="2" name="Image 2" descr="Afficher l’image 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ficher l’image sour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9662" cy="947518"/>
                                    </a:xfrm>
                                    <a:prstGeom prst="rect">
                                      <a:avLst/>
                                    </a:prstGeom>
                                    <a:noFill/>
                                    <a:ln>
                                      <a:noFill/>
                                    </a:ln>
                                  </pic:spPr>
                                </pic:pic>
                              </a:graphicData>
                            </a:graphic>
                          </wp:inline>
                        </w:drawing>
                      </w:r>
                    </w:p>
                    <w:p w:rsidR="00DE6DCD" w:rsidRPr="001F3253" w:rsidRDefault="00DE6DCD" w:rsidP="00DE6DCD">
                      <w:pPr>
                        <w:jc w:val="center"/>
                        <w:rPr>
                          <w:rFonts w:ascii="Arial" w:hAnsi="Arial" w:cs="Arial"/>
                          <w:b/>
                          <w:color w:val="000000" w:themeColor="text1"/>
                        </w:rPr>
                      </w:pPr>
                      <w:r w:rsidRPr="001F3253">
                        <w:rPr>
                          <w:rFonts w:ascii="Arial" w:hAnsi="Arial" w:cs="Arial"/>
                          <w:b/>
                          <w:color w:val="000000" w:themeColor="text1"/>
                        </w:rPr>
                        <w:t>LES PIQURES DE MOUSTIQUE</w:t>
                      </w:r>
                    </w:p>
                  </w:txbxContent>
                </v:textbox>
              </v:rect>
            </w:pict>
          </mc:Fallback>
        </mc:AlternateContent>
      </w:r>
      <w:r>
        <w:rPr>
          <w:rFonts w:ascii="Arial" w:hAnsi="Arial" w:cs="Arial"/>
          <w:noProof/>
        </w:rPr>
        <mc:AlternateContent>
          <mc:Choice Requires="wps">
            <w:drawing>
              <wp:anchor distT="0" distB="0" distL="114300" distR="114300" simplePos="0" relativeHeight="251660288" behindDoc="0" locked="0" layoutInCell="1" allowOverlap="1" wp14:anchorId="1427A3E9" wp14:editId="4FC7E168">
                <wp:simplePos x="0" y="0"/>
                <wp:positionH relativeFrom="column">
                  <wp:posOffset>1746073</wp:posOffset>
                </wp:positionH>
                <wp:positionV relativeFrom="paragraph">
                  <wp:posOffset>162175</wp:posOffset>
                </wp:positionV>
                <wp:extent cx="1364105" cy="1499016"/>
                <wp:effectExtent l="0" t="0" r="0" b="0"/>
                <wp:wrapNone/>
                <wp:docPr id="5" name="Rectangle 5"/>
                <wp:cNvGraphicFramePr/>
                <a:graphic xmlns:a="http://schemas.openxmlformats.org/drawingml/2006/main">
                  <a:graphicData uri="http://schemas.microsoft.com/office/word/2010/wordprocessingShape">
                    <wps:wsp>
                      <wps:cNvSpPr/>
                      <wps:spPr>
                        <a:xfrm>
                          <a:off x="0" y="0"/>
                          <a:ext cx="1364105" cy="1499016"/>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4EF375AF" w14:textId="77777777" w:rsidR="00DE6DCD" w:rsidRDefault="00DE6DCD" w:rsidP="00DE6DCD">
                            <w:pPr>
                              <w:jc w:val="center"/>
                            </w:pPr>
                          </w:p>
                          <w:p w14:paraId="6CF68CC5" w14:textId="77777777" w:rsidR="00DE6DCD" w:rsidRDefault="00DE6DCD" w:rsidP="00DE6DCD">
                            <w:pPr>
                              <w:jc w:val="center"/>
                            </w:pPr>
                            <w:r>
                              <w:rPr>
                                <w:noProof/>
                              </w:rPr>
                              <w:drawing>
                                <wp:inline distT="0" distB="0" distL="0" distR="0" wp14:anchorId="10479E50" wp14:editId="26912095">
                                  <wp:extent cx="998643" cy="667062"/>
                                  <wp:effectExtent l="0" t="0" r="5080" b="6350"/>
                                  <wp:docPr id="1" name="image" descr="https://alimentsck.com/wp-content/uploads/2018/06/Sans-titre678gbjhb-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limentsck.com/wp-content/uploads/2018/06/Sans-titre678gbjhb-mi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rot="10800000" flipV="1">
                                            <a:off x="0" y="0"/>
                                            <a:ext cx="1027047" cy="686035"/>
                                          </a:xfrm>
                                          <a:prstGeom prst="rect">
                                            <a:avLst/>
                                          </a:prstGeom>
                                          <a:noFill/>
                                          <a:ln>
                                            <a:noFill/>
                                          </a:ln>
                                        </pic:spPr>
                                      </pic:pic>
                                    </a:graphicData>
                                  </a:graphic>
                                </wp:inline>
                              </w:drawing>
                            </w:r>
                          </w:p>
                          <w:p w14:paraId="4983455F" w14:textId="77777777" w:rsidR="00DE6DCD" w:rsidRDefault="00DE6DCD" w:rsidP="00DE6DCD"/>
                          <w:p w14:paraId="4C092541" w14:textId="77777777" w:rsidR="00DE6DCD" w:rsidRPr="001F3253" w:rsidRDefault="00DE6DCD" w:rsidP="00DE6DCD">
                            <w:pPr>
                              <w:jc w:val="center"/>
                              <w:rPr>
                                <w:rFonts w:ascii="Arial" w:hAnsi="Arial" w:cs="Arial"/>
                                <w:b/>
                                <w:color w:val="000000" w:themeColor="text1"/>
                              </w:rPr>
                            </w:pPr>
                            <w:r w:rsidRPr="001F3253">
                              <w:rPr>
                                <w:rFonts w:ascii="Arial" w:hAnsi="Arial" w:cs="Arial"/>
                                <w:b/>
                                <w:color w:val="000000" w:themeColor="text1"/>
                              </w:rPr>
                              <w:t>LES ALIMENTS CUITS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B776FE" id="Rectangle 5" o:spid="_x0000_s1028" style="position:absolute;left:0;text-align:left;margin-left:137.5pt;margin-top:12.75pt;width:107.4pt;height:11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" fillcolor="white [3201]" stroked="f" strokeweight=".25pt">
                <v:textbox>
                  <w:txbxContent>
                    <w:p w:rsidR="00DE6DCD" w:rsidRDefault="00DE6DCD" w:rsidP="00DE6DCD">
                      <w:pPr>
                        <w:jc w:val="center"/>
                      </w:pPr>
                    </w:p>
                    <w:p w:rsidR="00DE6DCD" w:rsidRDefault="00DE6DCD" w:rsidP="00DE6DCD">
                      <w:pPr>
                        <w:jc w:val="center"/>
                      </w:pPr>
                      <w:r>
                        <w:rPr>
                          <w:noProof/>
                        </w:rPr>
                        <w:drawing>
                          <wp:inline distT="0" distB="0" distL="0" distR="0" wp14:anchorId="4AEC8CCB" wp14:editId="6FE23716">
                            <wp:extent cx="998643" cy="667062"/>
                            <wp:effectExtent l="0" t="0" r="5080" b="6350"/>
                            <wp:docPr id="1" name="image" descr="https://alimentsck.com/wp-content/uploads/2018/06/Sans-titre678gbjhb-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s://alimentsck.com/wp-content/uploads/2018/06/Sans-titre678gbjhb-min.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flipV="1">
                                      <a:off x="0" y="0"/>
                                      <a:ext cx="1027047" cy="686035"/>
                                    </a:xfrm>
                                    <a:prstGeom prst="rect">
                                      <a:avLst/>
                                    </a:prstGeom>
                                    <a:noFill/>
                                    <a:ln>
                                      <a:noFill/>
                                    </a:ln>
                                  </pic:spPr>
                                </pic:pic>
                              </a:graphicData>
                            </a:graphic>
                          </wp:inline>
                        </w:drawing>
                      </w:r>
                    </w:p>
                    <w:p w:rsidR="00DE6DCD" w:rsidRDefault="00DE6DCD" w:rsidP="00DE6DCD"/>
                    <w:p w:rsidR="00DE6DCD" w:rsidRPr="001F3253" w:rsidRDefault="00DE6DCD" w:rsidP="00DE6DCD">
                      <w:pPr>
                        <w:jc w:val="center"/>
                        <w:rPr>
                          <w:rFonts w:ascii="Arial" w:hAnsi="Arial" w:cs="Arial"/>
                          <w:b/>
                          <w:color w:val="000000" w:themeColor="text1"/>
                        </w:rPr>
                      </w:pPr>
                      <w:r w:rsidRPr="001F3253">
                        <w:rPr>
                          <w:rFonts w:ascii="Arial" w:hAnsi="Arial" w:cs="Arial"/>
                          <w:b/>
                          <w:color w:val="000000" w:themeColor="text1"/>
                        </w:rPr>
                        <w:t>LES ALIMENTS CUITS</w:t>
                      </w:r>
                    </w:p>
                  </w:txbxContent>
                </v:textbox>
              </v:rect>
            </w:pict>
          </mc:Fallback>
        </mc:AlternateContent>
      </w:r>
      <w:r>
        <w:rPr>
          <w:rFonts w:ascii="Arial" w:hAnsi="Arial" w:cs="Arial"/>
          <w:noProof/>
        </w:rPr>
        <mc:AlternateContent>
          <mc:Choice Requires="wps">
            <w:drawing>
              <wp:anchor distT="0" distB="0" distL="114300" distR="114300" simplePos="0" relativeHeight="251659264" behindDoc="0" locked="0" layoutInCell="1" allowOverlap="1" wp14:anchorId="421F42B9" wp14:editId="444F9B48">
                <wp:simplePos x="0" y="0"/>
                <wp:positionH relativeFrom="column">
                  <wp:posOffset>-281</wp:posOffset>
                </wp:positionH>
                <wp:positionV relativeFrom="paragraph">
                  <wp:posOffset>139690</wp:posOffset>
                </wp:positionV>
                <wp:extent cx="1558977" cy="1491521"/>
                <wp:effectExtent l="0" t="0" r="3175" b="0"/>
                <wp:wrapNone/>
                <wp:docPr id="3" name="Rectangle 3"/>
                <wp:cNvGraphicFramePr/>
                <a:graphic xmlns:a="http://schemas.openxmlformats.org/drawingml/2006/main">
                  <a:graphicData uri="http://schemas.microsoft.com/office/word/2010/wordprocessingShape">
                    <wps:wsp>
                      <wps:cNvSpPr/>
                      <wps:spPr>
                        <a:xfrm>
                          <a:off x="0" y="0"/>
                          <a:ext cx="1558977" cy="1491521"/>
                        </a:xfrm>
                        <a:prstGeom prst="rect">
                          <a:avLst/>
                        </a:prstGeom>
                        <a:ln w="3175">
                          <a:noFill/>
                        </a:ln>
                      </wps:spPr>
                      <wps:style>
                        <a:lnRef idx="2">
                          <a:schemeClr val="dk1"/>
                        </a:lnRef>
                        <a:fillRef idx="1">
                          <a:schemeClr val="lt1"/>
                        </a:fillRef>
                        <a:effectRef idx="0">
                          <a:schemeClr val="dk1"/>
                        </a:effectRef>
                        <a:fontRef idx="minor">
                          <a:schemeClr val="dk1"/>
                        </a:fontRef>
                      </wps:style>
                      <wps:txbx>
                        <w:txbxContent>
                          <w:p w14:paraId="59844F99" w14:textId="77777777" w:rsidR="00DE6DCD" w:rsidRPr="00685257" w:rsidRDefault="00DE6DCD" w:rsidP="00DE6DCD">
                            <w:pPr>
                              <w:keepNext/>
                              <w:jc w:val="center"/>
                            </w:pPr>
                            <w:r>
                              <w:rPr>
                                <w:noProof/>
                              </w:rPr>
                              <w:drawing>
                                <wp:inline distT="0" distB="0" distL="0" distR="0" wp14:anchorId="289BAC7A" wp14:editId="77348E92">
                                  <wp:extent cx="1329110" cy="1079292"/>
                                  <wp:effectExtent l="0" t="0" r="4445"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39759" cy="1087939"/>
                                          </a:xfrm>
                                          <a:prstGeom prst="rect">
                                            <a:avLst/>
                                          </a:prstGeom>
                                        </pic:spPr>
                                      </pic:pic>
                                    </a:graphicData>
                                  </a:graphic>
                                </wp:inline>
                              </w:drawing>
                            </w:r>
                            <w:r>
                              <w:rPr>
                                <w:noProof/>
                              </w:rPr>
                              <w:t xml:space="preserve"> </w:t>
                            </w:r>
                            <w:r w:rsidRPr="001F3253">
                              <w:rPr>
                                <w:rFonts w:ascii="Arial" w:hAnsi="Arial" w:cs="Arial"/>
                                <w:b/>
                                <w:color w:val="000000" w:themeColor="text1"/>
                              </w:rPr>
                              <w:t>L’AIR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646779" id="Rectangle 3" o:spid="_x0000_s1029" style="position:absolute;left:0;text-align:left;margin-left:0;margin-top:11pt;width:122.75pt;height:11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" fillcolor="white [3201]" stroked="f" strokeweight=".25pt">
                <v:textbox>
                  <w:txbxContent>
                    <w:p w:rsidR="00DE6DCD" w:rsidRPr="00685257" w:rsidRDefault="00DE6DCD" w:rsidP="00DE6DCD">
                      <w:pPr>
                        <w:keepNext/>
                        <w:jc w:val="center"/>
                      </w:pPr>
                      <w:r>
                        <w:rPr>
                          <w:noProof/>
                        </w:rPr>
                        <w:drawing>
                          <wp:inline distT="0" distB="0" distL="0" distR="0" wp14:anchorId="1907DD99" wp14:editId="5DCCF0F3">
                            <wp:extent cx="1329110" cy="1079292"/>
                            <wp:effectExtent l="0" t="0" r="4445"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39759" cy="1087939"/>
                                    </a:xfrm>
                                    <a:prstGeom prst="rect">
                                      <a:avLst/>
                                    </a:prstGeom>
                                  </pic:spPr>
                                </pic:pic>
                              </a:graphicData>
                            </a:graphic>
                          </wp:inline>
                        </w:drawing>
                      </w:r>
                      <w:r>
                        <w:rPr>
                          <w:noProof/>
                        </w:rPr>
                        <w:t xml:space="preserve"> </w:t>
                      </w:r>
                      <w:r w:rsidRPr="001F3253">
                        <w:rPr>
                          <w:rFonts w:ascii="Arial" w:hAnsi="Arial" w:cs="Arial"/>
                          <w:b/>
                          <w:color w:val="000000" w:themeColor="text1"/>
                        </w:rPr>
                        <w:t>L’AIR</w:t>
                      </w:r>
                    </w:p>
                  </w:txbxContent>
                </v:textbox>
              </v:rect>
            </w:pict>
          </mc:Fallback>
        </mc:AlternateContent>
      </w:r>
      <w:r>
        <w:rPr>
          <w:rFonts w:ascii="Arial" w:hAnsi="Arial" w:cs="Arial"/>
        </w:rPr>
        <w:tab/>
      </w:r>
    </w:p>
    <w:p w14:paraId="69B3365C" w14:textId="77777777" w:rsidR="00DE6DCD" w:rsidRDefault="00DE6DCD" w:rsidP="00DE6DCD">
      <w:pPr>
        <w:ind w:right="567"/>
        <w:rPr>
          <w:rFonts w:ascii="Arial" w:hAnsi="Arial" w:cs="Arial"/>
        </w:rPr>
      </w:pPr>
    </w:p>
    <w:p w14:paraId="1B396381" w14:textId="77777777" w:rsidR="00DE6DCD" w:rsidRDefault="00DE6DCD" w:rsidP="00DE6DCD">
      <w:pPr>
        <w:ind w:left="567" w:right="567"/>
        <w:rPr>
          <w:rFonts w:ascii="Arial" w:hAnsi="Arial" w:cs="Arial"/>
        </w:rPr>
      </w:pPr>
    </w:p>
    <w:p w14:paraId="03AB1DEA" w14:textId="77777777" w:rsidR="00DE6DCD" w:rsidRDefault="00DE6DCD" w:rsidP="00DE6DCD">
      <w:pPr>
        <w:ind w:left="567" w:right="567"/>
        <w:rPr>
          <w:rFonts w:ascii="Arial" w:hAnsi="Arial" w:cs="Arial"/>
        </w:rPr>
      </w:pPr>
    </w:p>
    <w:p w14:paraId="56A74983" w14:textId="77777777" w:rsidR="00DE6DCD" w:rsidRDefault="00DE6DCD" w:rsidP="00DE6DCD">
      <w:pPr>
        <w:ind w:left="567" w:right="567"/>
        <w:rPr>
          <w:rFonts w:ascii="Arial" w:hAnsi="Arial" w:cs="Arial"/>
        </w:rPr>
      </w:pPr>
    </w:p>
    <w:p w14:paraId="6ABC0692" w14:textId="77777777" w:rsidR="00DE6DCD" w:rsidRDefault="00DE6DCD" w:rsidP="00DE6DCD">
      <w:pPr>
        <w:ind w:left="567" w:right="567"/>
        <w:rPr>
          <w:rFonts w:ascii="Arial" w:hAnsi="Arial" w:cs="Arial"/>
        </w:rPr>
      </w:pPr>
    </w:p>
    <w:p w14:paraId="4A550307" w14:textId="77777777" w:rsidR="00DE6DCD" w:rsidRDefault="00DE6DCD" w:rsidP="00DE6DCD">
      <w:pPr>
        <w:ind w:left="567" w:right="567"/>
        <w:rPr>
          <w:rFonts w:ascii="Arial" w:hAnsi="Arial" w:cs="Arial"/>
        </w:rPr>
      </w:pPr>
    </w:p>
    <w:p w14:paraId="3A620447" w14:textId="77777777" w:rsidR="00DE6DCD" w:rsidRDefault="00DE6DCD" w:rsidP="00DE6DCD">
      <w:pPr>
        <w:ind w:left="567" w:right="567"/>
        <w:rPr>
          <w:rFonts w:ascii="Arial" w:hAnsi="Arial" w:cs="Arial"/>
        </w:rPr>
      </w:pPr>
    </w:p>
    <w:p w14:paraId="5D4ADE60" w14:textId="77777777" w:rsidR="00DE6DCD" w:rsidRDefault="00DE6DCD" w:rsidP="00DE6DCD">
      <w:pPr>
        <w:ind w:left="567" w:right="567"/>
        <w:rPr>
          <w:rFonts w:ascii="Arial" w:hAnsi="Arial" w:cs="Arial"/>
        </w:rPr>
      </w:pPr>
    </w:p>
    <w:p w14:paraId="1C41E6C3" w14:textId="77777777" w:rsidR="00DE6DCD" w:rsidRDefault="00DE6DCD" w:rsidP="00DE6DCD">
      <w:pPr>
        <w:tabs>
          <w:tab w:val="left" w:pos="1590"/>
        </w:tabs>
        <w:rPr>
          <w:rFonts w:ascii="Arial" w:hAnsi="Arial" w:cs="Arial"/>
        </w:rPr>
      </w:pPr>
    </w:p>
    <w:p w14:paraId="025026D5" w14:textId="77777777" w:rsidR="007250A9" w:rsidRDefault="007250A9" w:rsidP="00DE6DCD">
      <w:pPr>
        <w:tabs>
          <w:tab w:val="left" w:pos="1590"/>
        </w:tabs>
        <w:spacing w:after="120"/>
        <w:rPr>
          <w:rFonts w:ascii="Arial" w:eastAsia="Times New Roman" w:hAnsi="Arial" w:cs="Arial"/>
          <w:b/>
          <w:bCs/>
          <w:color w:val="3C4245"/>
          <w:sz w:val="27"/>
          <w:szCs w:val="27"/>
          <w:u w:val="single"/>
        </w:rPr>
      </w:pPr>
    </w:p>
    <w:p w14:paraId="273E912C" w14:textId="4F51705B" w:rsidR="00DE6DCD" w:rsidRDefault="00DE6DCD" w:rsidP="00DE6DCD">
      <w:pPr>
        <w:tabs>
          <w:tab w:val="left" w:pos="1590"/>
        </w:tabs>
        <w:spacing w:after="120"/>
        <w:rPr>
          <w:rFonts w:ascii="Arial" w:eastAsia="Times New Roman" w:hAnsi="Arial" w:cs="Arial"/>
          <w:b/>
          <w:bCs/>
          <w:color w:val="3C4245"/>
          <w:sz w:val="27"/>
          <w:szCs w:val="27"/>
        </w:rPr>
      </w:pPr>
      <w:r w:rsidRPr="007250A9">
        <w:rPr>
          <w:rFonts w:ascii="Arial" w:eastAsia="Times New Roman" w:hAnsi="Arial" w:cs="Arial"/>
          <w:b/>
          <w:bCs/>
          <w:color w:val="3C4245"/>
          <w:sz w:val="27"/>
          <w:szCs w:val="27"/>
          <w:u w:val="single"/>
        </w:rPr>
        <w:t>En ce qui concerne la possibilité de contamination par les surfaces</w:t>
      </w:r>
      <w:r>
        <w:rPr>
          <w:rFonts w:ascii="Arial" w:eastAsia="Times New Roman" w:hAnsi="Arial" w:cs="Arial"/>
          <w:b/>
          <w:bCs/>
          <w:color w:val="3C4245"/>
          <w:sz w:val="27"/>
          <w:szCs w:val="27"/>
        </w:rPr>
        <w:t> :</w:t>
      </w:r>
    </w:p>
    <w:p w14:paraId="2653FFA8" w14:textId="77777777" w:rsidR="00DE6DCD" w:rsidRPr="00014808" w:rsidRDefault="00DE6DCD" w:rsidP="00DE6DCD">
      <w:pPr>
        <w:spacing w:after="120"/>
        <w:rPr>
          <w:rFonts w:ascii="Georgia" w:eastAsia="Times New Roman" w:hAnsi="Georgia"/>
          <w:color w:val="000000"/>
        </w:rPr>
      </w:pPr>
      <w:r>
        <w:rPr>
          <w:rFonts w:ascii="Arial" w:eastAsia="Times New Roman" w:hAnsi="Arial" w:cs="Arial"/>
          <w:b/>
          <w:bCs/>
          <w:color w:val="3C4245"/>
          <w:sz w:val="27"/>
          <w:szCs w:val="27"/>
        </w:rPr>
        <w:tab/>
      </w:r>
      <w:hyperlink r:id="rId17" w:history="1">
        <w:r w:rsidRPr="00014808">
          <w:rPr>
            <w:rStyle w:val="Lienhypertexte"/>
            <w:rFonts w:ascii="Georgia" w:eastAsia="Times New Roman" w:hAnsi="Georgia"/>
            <w:b/>
            <w:bCs/>
            <w:color w:val="002060"/>
            <w:sz w:val="21"/>
          </w:rPr>
          <w:t>https://www.gouvernement.fr/info-coronavirus</w:t>
        </w:r>
      </w:hyperlink>
      <w:r w:rsidRPr="00014808">
        <w:rPr>
          <w:rFonts w:ascii="Georgia" w:eastAsia="Times New Roman" w:hAnsi="Georgia"/>
          <w:b/>
          <w:bCs/>
          <w:color w:val="002060"/>
          <w:sz w:val="21"/>
        </w:rPr>
        <w:t xml:space="preserve"> </w:t>
      </w:r>
      <w:r w:rsidRPr="00912E9C">
        <w:rPr>
          <w:rFonts w:ascii="Georgia" w:eastAsia="Times New Roman" w:hAnsi="Georgia"/>
          <w:b/>
          <w:bCs/>
          <w:i/>
          <w:color w:val="404040" w:themeColor="text1" w:themeTint="BF"/>
          <w:sz w:val="21"/>
        </w:rPr>
        <w:t>(Qu’est-ce que le corona virus Covid 19</w:t>
      </w:r>
      <w:r>
        <w:rPr>
          <w:rFonts w:ascii="Georgia" w:eastAsia="Times New Roman" w:hAnsi="Georgia"/>
          <w:b/>
          <w:bCs/>
          <w:i/>
          <w:color w:val="404040" w:themeColor="text1" w:themeTint="BF"/>
          <w:sz w:val="21"/>
        </w:rPr>
        <w:t> ?</w:t>
      </w:r>
      <w:r w:rsidRPr="00912E9C">
        <w:rPr>
          <w:rFonts w:ascii="Georgia" w:eastAsia="Times New Roman" w:hAnsi="Georgia"/>
          <w:b/>
          <w:bCs/>
          <w:i/>
          <w:color w:val="404040" w:themeColor="text1" w:themeTint="BF"/>
          <w:sz w:val="21"/>
        </w:rPr>
        <w:t>)</w:t>
      </w:r>
      <w:r>
        <w:rPr>
          <w:rFonts w:ascii="Georgia" w:eastAsia="Times New Roman" w:hAnsi="Georgia"/>
          <w:b/>
          <w:bCs/>
          <w:i/>
          <w:color w:val="404040" w:themeColor="text1" w:themeTint="BF"/>
          <w:sz w:val="21"/>
        </w:rPr>
        <w:t> :</w:t>
      </w:r>
    </w:p>
    <w:p w14:paraId="7F838C1F" w14:textId="77777777" w:rsidR="00DE6DCD" w:rsidRPr="00014808" w:rsidRDefault="00DE6DCD" w:rsidP="00DE6DCD">
      <w:pPr>
        <w:spacing w:after="120"/>
        <w:rPr>
          <w:rFonts w:ascii="Arial" w:eastAsia="Times New Roman" w:hAnsi="Arial" w:cs="Arial"/>
          <w:color w:val="404040" w:themeColor="text1" w:themeTint="BF"/>
        </w:rPr>
      </w:pPr>
      <w:r>
        <w:rPr>
          <w:rFonts w:ascii="Arial" w:eastAsia="Times New Roman" w:hAnsi="Arial" w:cs="Arial"/>
          <w:color w:val="3C4245"/>
        </w:rPr>
        <w:tab/>
      </w:r>
      <w:r w:rsidRPr="00014808">
        <w:rPr>
          <w:rFonts w:ascii="Arial" w:eastAsia="Times New Roman" w:hAnsi="Arial" w:cs="Arial"/>
          <w:b/>
          <w:bCs/>
          <w:color w:val="404040" w:themeColor="text1" w:themeTint="BF"/>
        </w:rPr>
        <w:t xml:space="preserve">Combien de temps le Covid-19 peut-il vivre sur une surface ? </w:t>
      </w:r>
    </w:p>
    <w:p w14:paraId="74A37506" w14:textId="77777777" w:rsidR="00DE6DCD" w:rsidRDefault="00DE6DCD" w:rsidP="00DE6DCD">
      <w:pPr>
        <w:spacing w:after="120"/>
        <w:ind w:left="1418" w:firstLine="6"/>
        <w:rPr>
          <w:rFonts w:ascii="Arial" w:eastAsia="Times New Roman" w:hAnsi="Arial" w:cs="Arial"/>
          <w:color w:val="3C4245"/>
        </w:rPr>
      </w:pPr>
      <w:r w:rsidRPr="00014808">
        <w:rPr>
          <w:rFonts w:ascii="Arial" w:eastAsia="Times New Roman" w:hAnsi="Arial" w:cs="Arial"/>
          <w:color w:val="3C4245"/>
        </w:rPr>
        <w:t xml:space="preserve">Dans des conditions propices à sa survie, le virus pourrait survivre, sous forme de traces, plusieurs </w:t>
      </w:r>
      <w:r w:rsidRPr="00912E9C">
        <w:rPr>
          <w:rFonts w:ascii="Arial" w:eastAsia="Times New Roman" w:hAnsi="Arial" w:cs="Arial"/>
          <w:color w:val="3C4245"/>
        </w:rPr>
        <w:t xml:space="preserve">jours sur une surface. </w:t>
      </w:r>
    </w:p>
    <w:p w14:paraId="3DCD5972" w14:textId="77777777" w:rsidR="00DE6DCD" w:rsidRDefault="00DE6DCD" w:rsidP="00DE6DCD">
      <w:pPr>
        <w:spacing w:after="120"/>
        <w:ind w:left="1418" w:firstLine="6"/>
        <w:rPr>
          <w:rFonts w:ascii="Arial" w:eastAsia="Times New Roman" w:hAnsi="Arial" w:cs="Arial"/>
          <w:color w:val="3C4245"/>
        </w:rPr>
      </w:pPr>
      <w:r>
        <w:rPr>
          <w:rFonts w:ascii="Arial" w:eastAsia="Times New Roman" w:hAnsi="Arial" w:cs="Arial"/>
          <w:color w:val="3C4245"/>
        </w:rPr>
        <w:t>Mais</w:t>
      </w:r>
      <w:r w:rsidRPr="00912E9C">
        <w:rPr>
          <w:rFonts w:ascii="Arial" w:eastAsia="Times New Roman" w:hAnsi="Arial" w:cs="Arial"/>
          <w:color w:val="3C4245"/>
        </w:rPr>
        <w:t xml:space="preserve">, ce n’est pas parce qu’un peu de virus survit que cela est suffisant pour contaminer une personne qui toucherait cette surface. </w:t>
      </w:r>
    </w:p>
    <w:p w14:paraId="09ED4468" w14:textId="77777777" w:rsidR="00DE6DCD" w:rsidRDefault="00DE6DCD" w:rsidP="00DE6DCD">
      <w:pPr>
        <w:spacing w:after="120"/>
        <w:ind w:left="1418" w:firstLine="6"/>
        <w:rPr>
          <w:rFonts w:ascii="Arial" w:eastAsia="Times New Roman" w:hAnsi="Arial" w:cs="Arial"/>
          <w:color w:val="3C4245"/>
        </w:rPr>
      </w:pPr>
      <w:r w:rsidRPr="00912E9C">
        <w:rPr>
          <w:rFonts w:ascii="Arial" w:eastAsia="Times New Roman" w:hAnsi="Arial" w:cs="Arial"/>
          <w:color w:val="3C4245"/>
        </w:rPr>
        <w:t xml:space="preserve">En effet, au bout de quelques heures, la grande majorité du virus meurt et n’est probablement plus contagieux. </w:t>
      </w:r>
    </w:p>
    <w:p w14:paraId="6E660306" w14:textId="77777777" w:rsidR="00DE6DCD" w:rsidRDefault="00DE6DCD" w:rsidP="00DE6DCD">
      <w:pPr>
        <w:spacing w:after="120"/>
        <w:ind w:left="1418" w:firstLine="6"/>
        <w:rPr>
          <w:rFonts w:ascii="Arial" w:eastAsia="Times New Roman" w:hAnsi="Arial" w:cs="Arial"/>
          <w:color w:val="3C4245"/>
        </w:rPr>
      </w:pPr>
      <w:r w:rsidRPr="00912E9C">
        <w:rPr>
          <w:rFonts w:ascii="Arial" w:eastAsia="Times New Roman" w:hAnsi="Arial" w:cs="Arial"/>
          <w:color w:val="3C4245"/>
        </w:rPr>
        <w:t xml:space="preserve">Pour rappel, la grande transmissibilité du coronavirus COVID-19 n’est pas liée à sa survie sur les surfaces, mais à sa transmission quand on tousse, qu’on éternue, qu’on discute ou par les gouttelettes expulsées et transmises par les mains. </w:t>
      </w:r>
    </w:p>
    <w:p w14:paraId="5A8EF4B0" w14:textId="77777777" w:rsidR="00DE6DCD" w:rsidRDefault="00DE6DCD" w:rsidP="00DE6DCD">
      <w:pPr>
        <w:spacing w:after="120"/>
        <w:ind w:left="1418" w:firstLine="6"/>
        <w:rPr>
          <w:rFonts w:ascii="Arial" w:eastAsia="Times New Roman" w:hAnsi="Arial" w:cs="Arial"/>
          <w:color w:val="3C4245"/>
        </w:rPr>
      </w:pPr>
      <w:r w:rsidRPr="00912E9C">
        <w:rPr>
          <w:rFonts w:ascii="Arial" w:eastAsia="Times New Roman" w:hAnsi="Arial" w:cs="Arial"/>
          <w:color w:val="3C4245"/>
        </w:rPr>
        <w:t>C’est pour cela qu’il est important de respecter les gestes barrières et les mesures de distanciation sociale</w:t>
      </w:r>
      <w:r>
        <w:rPr>
          <w:rFonts w:ascii="Arial" w:eastAsia="Times New Roman" w:hAnsi="Arial" w:cs="Arial"/>
          <w:color w:val="3C4245"/>
        </w:rPr>
        <w:t> :</w:t>
      </w:r>
    </w:p>
    <w:p w14:paraId="394DF95A" w14:textId="77777777" w:rsidR="00DE6DCD" w:rsidRPr="007672BF" w:rsidRDefault="00DE6DCD" w:rsidP="00DE6DCD">
      <w:pPr>
        <w:tabs>
          <w:tab w:val="left" w:pos="1590"/>
        </w:tabs>
        <w:spacing w:after="60"/>
        <w:rPr>
          <w:rFonts w:ascii="Arial" w:eastAsia="Times New Roman" w:hAnsi="Arial" w:cs="Arial"/>
          <w:b/>
          <w:bCs/>
          <w:color w:val="3C4245"/>
          <w:sz w:val="27"/>
          <w:szCs w:val="27"/>
        </w:rPr>
      </w:pPr>
      <w:r w:rsidRPr="007250A9">
        <w:rPr>
          <w:rFonts w:ascii="Arial" w:eastAsia="Times New Roman" w:hAnsi="Arial" w:cs="Arial"/>
          <w:b/>
          <w:bCs/>
          <w:color w:val="3C4245"/>
          <w:sz w:val="27"/>
          <w:szCs w:val="27"/>
          <w:u w:val="single"/>
        </w:rPr>
        <w:t>Se tenir au courant des dernières informations</w:t>
      </w:r>
      <w:r w:rsidRPr="007672BF">
        <w:rPr>
          <w:rFonts w:ascii="Arial" w:eastAsia="Times New Roman" w:hAnsi="Arial" w:cs="Arial"/>
          <w:b/>
          <w:bCs/>
          <w:color w:val="3C4245"/>
          <w:sz w:val="27"/>
          <w:szCs w:val="27"/>
        </w:rPr>
        <w:t xml:space="preserve"> : </w:t>
      </w:r>
    </w:p>
    <w:p w14:paraId="7F63BD5F" w14:textId="77777777" w:rsidR="00DE6DCD" w:rsidRDefault="00467E1E" w:rsidP="00DE6DCD">
      <w:pPr>
        <w:pStyle w:val="Paragraphedeliste"/>
        <w:numPr>
          <w:ilvl w:val="0"/>
          <w:numId w:val="6"/>
        </w:numPr>
        <w:spacing w:before="100" w:beforeAutospacing="1" w:after="100" w:afterAutospacing="1" w:line="360" w:lineRule="atLeast"/>
        <w:rPr>
          <w:rFonts w:ascii="Arial" w:eastAsia="Times New Roman" w:hAnsi="Arial" w:cs="Arial"/>
          <w:b/>
          <w:color w:val="3C4245"/>
        </w:rPr>
      </w:pPr>
      <w:hyperlink r:id="rId18" w:history="1">
        <w:r w:rsidR="00DE6DCD" w:rsidRPr="007672BF">
          <w:rPr>
            <w:rStyle w:val="Lienhypertexte"/>
            <w:rFonts w:ascii="Arial" w:eastAsia="Times New Roman" w:hAnsi="Arial" w:cs="Arial"/>
          </w:rPr>
          <w:t>https://www.gouvernement.fr/info-coronavirus</w:t>
        </w:r>
      </w:hyperlink>
      <w:r w:rsidR="00DE6DCD">
        <w:rPr>
          <w:rFonts w:ascii="Arial" w:eastAsia="Times New Roman" w:hAnsi="Arial" w:cs="Arial"/>
          <w:color w:val="3C4245"/>
        </w:rPr>
        <w:t xml:space="preserve"> </w:t>
      </w:r>
      <w:r w:rsidR="00DE6DCD" w:rsidRPr="007672BF">
        <w:rPr>
          <w:rFonts w:ascii="Arial" w:eastAsia="Times New Roman" w:hAnsi="Arial" w:cs="Arial"/>
          <w:color w:val="3C4245"/>
        </w:rPr>
        <w:t xml:space="preserve">site mis à jour quotidiennement et notamment lire </w:t>
      </w:r>
      <w:r w:rsidR="00DE6DCD" w:rsidRPr="007672BF">
        <w:rPr>
          <w:rFonts w:ascii="Arial" w:eastAsia="Times New Roman" w:hAnsi="Arial" w:cs="Arial"/>
          <w:b/>
          <w:color w:val="3C4245"/>
        </w:rPr>
        <w:t xml:space="preserve">les consignes sanitaires </w:t>
      </w:r>
    </w:p>
    <w:p w14:paraId="3064D0E3" w14:textId="77777777" w:rsidR="00DE6DCD" w:rsidRPr="00D951B3" w:rsidRDefault="00467E1E" w:rsidP="00D951B3">
      <w:pPr>
        <w:pStyle w:val="Paragraphedeliste"/>
        <w:numPr>
          <w:ilvl w:val="0"/>
          <w:numId w:val="6"/>
        </w:numPr>
        <w:spacing w:before="100" w:beforeAutospacing="1" w:after="100" w:afterAutospacing="1" w:line="360" w:lineRule="atLeast"/>
        <w:rPr>
          <w:rFonts w:ascii="Arial" w:eastAsia="Times New Roman" w:hAnsi="Arial" w:cs="Arial"/>
          <w:b/>
          <w:color w:val="3C4245"/>
        </w:rPr>
      </w:pPr>
      <w:hyperlink r:id="rId19" w:history="1">
        <w:r w:rsidR="00DE6DCD" w:rsidRPr="007672BF">
          <w:rPr>
            <w:rStyle w:val="Lienhypertexte"/>
            <w:rFonts w:ascii="Arial" w:eastAsia="Times New Roman" w:hAnsi="Arial" w:cs="Arial"/>
          </w:rPr>
          <w:t>https://handicap.gouv.fr</w:t>
        </w:r>
      </w:hyperlink>
      <w:r w:rsidR="00DE6DCD">
        <w:rPr>
          <w:rFonts w:ascii="Arial" w:eastAsia="Times New Roman" w:hAnsi="Arial" w:cs="Arial"/>
          <w:b/>
          <w:color w:val="3C4245"/>
        </w:rPr>
        <w:t xml:space="preserve"> / </w:t>
      </w:r>
      <w:hyperlink r:id="rId20" w:history="1">
        <w:r w:rsidR="00DE6DCD" w:rsidRPr="0071405A">
          <w:rPr>
            <w:rStyle w:val="Lienhypertexte"/>
            <w:rFonts w:ascii="Arial" w:eastAsia="Times New Roman" w:hAnsi="Arial" w:cs="Arial"/>
          </w:rPr>
          <w:t>https://www.gouvernement.fr/info-coronavirus/espace-handicap</w:t>
        </w:r>
      </w:hyperlink>
      <w:r w:rsidR="00DE6DCD" w:rsidRPr="007672BF">
        <w:rPr>
          <w:rFonts w:ascii="Arial" w:eastAsia="Times New Roman" w:hAnsi="Arial" w:cs="Arial"/>
          <w:color w:val="3C4245"/>
        </w:rPr>
        <w:t xml:space="preserve"> </w:t>
      </w:r>
    </w:p>
    <w:p w14:paraId="26AE532F" w14:textId="77777777" w:rsidR="00D951B3" w:rsidRPr="00D951B3" w:rsidRDefault="00D951B3" w:rsidP="007250A9">
      <w:pPr>
        <w:pStyle w:val="Paragraphedeliste"/>
        <w:spacing w:before="100" w:beforeAutospacing="1" w:after="100" w:afterAutospacing="1" w:line="360" w:lineRule="atLeast"/>
        <w:rPr>
          <w:rFonts w:ascii="Arial" w:eastAsia="Times New Roman" w:hAnsi="Arial" w:cs="Arial"/>
          <w:b/>
          <w:color w:val="3C4245"/>
        </w:rPr>
      </w:pPr>
    </w:p>
    <w:p w14:paraId="08B9E6D4" w14:textId="77777777" w:rsidR="00D951B3" w:rsidRDefault="00D951B3" w:rsidP="00DE6DCD">
      <w:pPr>
        <w:spacing w:before="100" w:beforeAutospacing="1" w:after="100" w:afterAutospacing="1" w:line="300" w:lineRule="atLeast"/>
        <w:outlineLvl w:val="2"/>
        <w:rPr>
          <w:rFonts w:ascii="Arial" w:eastAsia="Times New Roman" w:hAnsi="Arial" w:cs="Arial"/>
          <w:b/>
          <w:bCs/>
          <w:color w:val="3C4245"/>
          <w:sz w:val="27"/>
          <w:szCs w:val="27"/>
        </w:rPr>
      </w:pPr>
    </w:p>
    <w:p w14:paraId="5ED901B2" w14:textId="77777777" w:rsidR="00DE6DCD" w:rsidRPr="007250A9" w:rsidRDefault="00DE6DCD" w:rsidP="00DE6DCD">
      <w:pPr>
        <w:spacing w:before="100" w:beforeAutospacing="1" w:after="100" w:afterAutospacing="1" w:line="300" w:lineRule="atLeast"/>
        <w:outlineLvl w:val="2"/>
        <w:rPr>
          <w:rFonts w:ascii="Arial" w:eastAsia="Times New Roman" w:hAnsi="Arial" w:cs="Arial"/>
          <w:b/>
          <w:bCs/>
          <w:color w:val="3C4245"/>
          <w:sz w:val="27"/>
          <w:szCs w:val="27"/>
          <w:u w:val="single"/>
        </w:rPr>
      </w:pPr>
      <w:r w:rsidRPr="007250A9">
        <w:rPr>
          <w:rFonts w:ascii="Arial" w:eastAsia="Times New Roman" w:hAnsi="Arial" w:cs="Arial"/>
          <w:b/>
          <w:bCs/>
          <w:color w:val="3C4245"/>
          <w:sz w:val="27"/>
          <w:szCs w:val="27"/>
          <w:u w:val="single"/>
        </w:rPr>
        <w:lastRenderedPageBreak/>
        <w:t>Pourquoi les mesures de protection pour tous ?</w:t>
      </w:r>
    </w:p>
    <w:p w14:paraId="4622E9B9" w14:textId="77777777" w:rsidR="00DE6DCD" w:rsidRPr="00F616BB" w:rsidRDefault="00DE6DCD" w:rsidP="00DE6DCD">
      <w:pPr>
        <w:spacing w:before="100" w:beforeAutospacing="1" w:after="100" w:afterAutospacing="1" w:line="160" w:lineRule="atLeast"/>
        <w:rPr>
          <w:rFonts w:ascii="Arial" w:eastAsia="Times New Roman" w:hAnsi="Arial" w:cs="Arial"/>
          <w:color w:val="3C4245"/>
        </w:rPr>
      </w:pPr>
      <w:r>
        <w:rPr>
          <w:rFonts w:ascii="Arial" w:eastAsia="Times New Roman" w:hAnsi="Arial" w:cs="Arial"/>
          <w:color w:val="3C4245"/>
        </w:rPr>
        <w:t>R</w:t>
      </w:r>
      <w:r w:rsidRPr="00F616BB">
        <w:rPr>
          <w:rFonts w:ascii="Arial" w:eastAsia="Times New Roman" w:hAnsi="Arial" w:cs="Arial"/>
          <w:color w:val="3C4245"/>
        </w:rPr>
        <w:t>éduire le risque d’être infecté ou de propager la COVID-19 en prenant quelques précautions simples :</w:t>
      </w:r>
    </w:p>
    <w:p w14:paraId="446D32CD" w14:textId="77777777" w:rsidR="00DE6DCD" w:rsidRDefault="00DE6DCD" w:rsidP="00DE6DCD">
      <w:pPr>
        <w:numPr>
          <w:ilvl w:val="0"/>
          <w:numId w:val="1"/>
        </w:numPr>
        <w:spacing w:before="100" w:beforeAutospacing="1" w:after="100" w:afterAutospacing="1"/>
        <w:rPr>
          <w:rFonts w:ascii="Arial" w:eastAsia="Times New Roman" w:hAnsi="Arial" w:cs="Arial"/>
          <w:color w:val="3C4245"/>
        </w:rPr>
      </w:pPr>
      <w:r w:rsidRPr="00F616BB">
        <w:rPr>
          <w:rFonts w:ascii="Arial" w:eastAsia="Times New Roman" w:hAnsi="Arial" w:cs="Arial"/>
          <w:b/>
          <w:bCs/>
          <w:color w:val="3C4245"/>
        </w:rPr>
        <w:t xml:space="preserve">Pourquoi </w:t>
      </w:r>
      <w:r w:rsidRPr="00265B00">
        <w:rPr>
          <w:rFonts w:ascii="Arial" w:eastAsia="Times New Roman" w:hAnsi="Arial" w:cs="Arial"/>
          <w:b/>
          <w:color w:val="3C4245"/>
        </w:rPr>
        <w:t>s</w:t>
      </w:r>
      <w:r w:rsidRPr="00F616BB">
        <w:rPr>
          <w:rFonts w:ascii="Arial" w:eastAsia="Times New Roman" w:hAnsi="Arial" w:cs="Arial"/>
          <w:b/>
          <w:color w:val="3C4245"/>
        </w:rPr>
        <w:t xml:space="preserve">e laver </w:t>
      </w:r>
      <w:r w:rsidRPr="00F616BB">
        <w:rPr>
          <w:rFonts w:ascii="Arial" w:eastAsia="Times New Roman" w:hAnsi="Arial" w:cs="Arial"/>
          <w:color w:val="3C4245"/>
        </w:rPr>
        <w:t>fréquemment et soigneusement les mains avec une solution hydroalcoolique ou à l’eau et au savon</w:t>
      </w:r>
      <w:r>
        <w:rPr>
          <w:rFonts w:ascii="Arial" w:eastAsia="Times New Roman" w:hAnsi="Arial" w:cs="Arial"/>
          <w:color w:val="3C4245"/>
        </w:rPr>
        <w:t> ?</w:t>
      </w:r>
    </w:p>
    <w:p w14:paraId="2C42BF16" w14:textId="77777777" w:rsidR="00DE6DCD" w:rsidRPr="00F616BB" w:rsidRDefault="00DE6DCD" w:rsidP="00DE6DCD">
      <w:pPr>
        <w:spacing w:after="100" w:afterAutospacing="1"/>
        <w:ind w:left="1416" w:firstLine="3"/>
        <w:rPr>
          <w:rFonts w:ascii="Arial" w:eastAsia="Times New Roman" w:hAnsi="Arial" w:cs="Arial"/>
          <w:color w:val="3C4245"/>
        </w:rPr>
      </w:pPr>
      <w:r w:rsidRPr="00F616BB">
        <w:rPr>
          <w:rFonts w:ascii="Arial" w:eastAsia="Times New Roman" w:hAnsi="Arial" w:cs="Arial"/>
          <w:color w:val="3C4245"/>
        </w:rPr>
        <w:t>Se laver les mains avec une solution hydroalcoolique ou à l’eau et au savon tue le virus s’il est présent sur vos mains.</w:t>
      </w:r>
    </w:p>
    <w:p w14:paraId="17A975F4" w14:textId="6F9812EA" w:rsidR="00DE6DCD" w:rsidRDefault="00DE6DCD" w:rsidP="00DE6DCD">
      <w:pPr>
        <w:numPr>
          <w:ilvl w:val="0"/>
          <w:numId w:val="2"/>
        </w:numPr>
        <w:spacing w:before="100" w:beforeAutospacing="1" w:after="100" w:afterAutospacing="1"/>
        <w:rPr>
          <w:rFonts w:ascii="Arial" w:eastAsia="Times New Roman" w:hAnsi="Arial" w:cs="Arial"/>
          <w:color w:val="3C4245"/>
        </w:rPr>
      </w:pPr>
      <w:r w:rsidRPr="00F616BB">
        <w:rPr>
          <w:rFonts w:ascii="Arial" w:eastAsia="Times New Roman" w:hAnsi="Arial" w:cs="Arial"/>
          <w:b/>
          <w:bCs/>
          <w:color w:val="3C4245"/>
        </w:rPr>
        <w:t xml:space="preserve">Pourquoi </w:t>
      </w:r>
      <w:r w:rsidRPr="007250A9">
        <w:rPr>
          <w:rFonts w:ascii="Arial" w:eastAsia="Times New Roman" w:hAnsi="Arial" w:cs="Arial"/>
          <w:b/>
          <w:bCs/>
          <w:color w:val="3C4245"/>
        </w:rPr>
        <w:t>maintenir une distance d’au moins un mètre</w:t>
      </w:r>
      <w:r w:rsidRPr="00F616BB">
        <w:rPr>
          <w:rFonts w:ascii="Arial" w:eastAsia="Times New Roman" w:hAnsi="Arial" w:cs="Arial"/>
          <w:color w:val="3C4245"/>
        </w:rPr>
        <w:t xml:space="preserve"> avec les autres personnes qui toussent ou qui éternuent</w:t>
      </w:r>
      <w:r w:rsidRPr="00F616BB">
        <w:rPr>
          <w:rFonts w:ascii="Arial" w:eastAsia="Times New Roman" w:hAnsi="Arial" w:cs="Arial"/>
          <w:b/>
          <w:bCs/>
          <w:color w:val="3C4245"/>
        </w:rPr>
        <w:t>?</w:t>
      </w:r>
      <w:r w:rsidR="007250A9">
        <w:rPr>
          <w:rFonts w:ascii="Arial" w:eastAsia="Times New Roman" w:hAnsi="Arial" w:cs="Arial"/>
          <w:color w:val="3C4245"/>
        </w:rPr>
        <w:t xml:space="preserve"> </w:t>
      </w:r>
    </w:p>
    <w:p w14:paraId="5B1EC5A4" w14:textId="77777777" w:rsidR="00DE6DCD" w:rsidRPr="00F616BB" w:rsidRDefault="00DE6DCD" w:rsidP="00DE6DCD">
      <w:pPr>
        <w:spacing w:after="100" w:afterAutospacing="1"/>
        <w:ind w:left="1416" w:firstLine="3"/>
        <w:rPr>
          <w:rFonts w:ascii="Arial" w:eastAsia="Times New Roman" w:hAnsi="Arial" w:cs="Arial"/>
          <w:color w:val="3C4245"/>
        </w:rPr>
      </w:pPr>
      <w:r w:rsidRPr="00F616BB">
        <w:rPr>
          <w:rFonts w:ascii="Arial" w:eastAsia="Times New Roman" w:hAnsi="Arial" w:cs="Arial"/>
          <w:color w:val="3C4245"/>
        </w:rPr>
        <w:t>Lorsqu’une personne tousse ou éternue, elle projette de petites gouttelettes qui peuvent contenir le virus. Si vous êtes trop près, vous pouvez inhaler ces gouttelettes et donc le virus responsable de la COVID-19 si la personne qui tousse en est porteuse.</w:t>
      </w:r>
    </w:p>
    <w:p w14:paraId="469100AA" w14:textId="77777777" w:rsidR="00DE6DCD" w:rsidRDefault="00DE6DCD" w:rsidP="00DE6DCD">
      <w:pPr>
        <w:numPr>
          <w:ilvl w:val="0"/>
          <w:numId w:val="3"/>
        </w:numPr>
        <w:spacing w:before="100" w:beforeAutospacing="1" w:after="100" w:afterAutospacing="1"/>
        <w:rPr>
          <w:rFonts w:ascii="Arial" w:eastAsia="Times New Roman" w:hAnsi="Arial" w:cs="Arial"/>
          <w:color w:val="3C4245"/>
        </w:rPr>
      </w:pPr>
      <w:r w:rsidRPr="00F616BB">
        <w:rPr>
          <w:rFonts w:ascii="Arial" w:eastAsia="Times New Roman" w:hAnsi="Arial" w:cs="Arial"/>
          <w:b/>
          <w:bCs/>
          <w:color w:val="3C4245"/>
        </w:rPr>
        <w:t>Pourquoi</w:t>
      </w:r>
      <w:r>
        <w:rPr>
          <w:rFonts w:ascii="Arial" w:eastAsia="Times New Roman" w:hAnsi="Arial" w:cs="Arial"/>
          <w:color w:val="3C4245"/>
        </w:rPr>
        <w:t xml:space="preserve"> </w:t>
      </w:r>
      <w:r w:rsidRPr="007250A9">
        <w:rPr>
          <w:rFonts w:ascii="Arial" w:eastAsia="Times New Roman" w:hAnsi="Arial" w:cs="Arial"/>
          <w:b/>
          <w:bCs/>
          <w:color w:val="3C4245"/>
        </w:rPr>
        <w:t>éviter de se toucher les yeux, le nez et la bouche</w:t>
      </w:r>
      <w:r>
        <w:rPr>
          <w:rFonts w:ascii="Arial" w:eastAsia="Times New Roman" w:hAnsi="Arial" w:cs="Arial"/>
          <w:color w:val="3C4245"/>
        </w:rPr>
        <w:t xml:space="preserve"> </w:t>
      </w:r>
      <w:r w:rsidRPr="00F616BB">
        <w:rPr>
          <w:rFonts w:ascii="Arial" w:eastAsia="Times New Roman" w:hAnsi="Arial" w:cs="Arial"/>
          <w:b/>
          <w:bCs/>
          <w:color w:val="3C4245"/>
        </w:rPr>
        <w:t>?</w:t>
      </w:r>
    </w:p>
    <w:p w14:paraId="43D35CAA" w14:textId="77777777" w:rsidR="00DE6DCD" w:rsidRPr="00F616BB" w:rsidRDefault="00DE6DCD" w:rsidP="00DE6DCD">
      <w:pPr>
        <w:spacing w:after="100" w:afterAutospacing="1"/>
        <w:ind w:left="1416" w:firstLine="3"/>
        <w:rPr>
          <w:rFonts w:ascii="Arial" w:eastAsia="Times New Roman" w:hAnsi="Arial" w:cs="Arial"/>
          <w:color w:val="3C4245"/>
        </w:rPr>
      </w:pPr>
      <w:r w:rsidRPr="00F616BB">
        <w:rPr>
          <w:rFonts w:ascii="Arial" w:eastAsia="Times New Roman" w:hAnsi="Arial" w:cs="Arial"/>
          <w:color w:val="3C4245"/>
        </w:rPr>
        <w:t>Les mains sont en contact avec de nombreuses surfaces qui peuvent être contaminées par le virus. Si vous vous touchez les yeux, le nez ou la bouche, le virus peut pénétrer dans votre organisme et vous pouvez tomber malade.</w:t>
      </w:r>
    </w:p>
    <w:p w14:paraId="1E96B69C" w14:textId="16E6C253" w:rsidR="00DE6DCD" w:rsidRDefault="00DE6DCD" w:rsidP="00DE6DCD">
      <w:pPr>
        <w:numPr>
          <w:ilvl w:val="0"/>
          <w:numId w:val="4"/>
        </w:numPr>
        <w:spacing w:before="100" w:beforeAutospacing="1" w:after="100" w:afterAutospacing="1"/>
        <w:rPr>
          <w:rFonts w:ascii="Arial" w:eastAsia="Times New Roman" w:hAnsi="Arial" w:cs="Arial"/>
          <w:color w:val="3C4245"/>
        </w:rPr>
      </w:pPr>
      <w:r w:rsidRPr="007250A9">
        <w:rPr>
          <w:rFonts w:ascii="Arial" w:eastAsia="Times New Roman" w:hAnsi="Arial" w:cs="Arial"/>
          <w:b/>
          <w:bCs/>
          <w:color w:val="3C4245"/>
        </w:rPr>
        <w:t>Pourquoi veiller à respecter les règles d’hygiène respiratoire et à ce que les personnes autour de vous en fassent autant</w:t>
      </w:r>
      <w:r w:rsidR="007250A9">
        <w:rPr>
          <w:rFonts w:ascii="Arial" w:eastAsia="Times New Roman" w:hAnsi="Arial" w:cs="Arial"/>
          <w:color w:val="3C4245"/>
        </w:rPr>
        <w:t xml:space="preserve"> ? </w:t>
      </w:r>
      <w:r w:rsidRPr="00F616BB">
        <w:rPr>
          <w:rFonts w:ascii="Arial" w:eastAsia="Times New Roman" w:hAnsi="Arial" w:cs="Arial"/>
          <w:color w:val="3C4245"/>
        </w:rPr>
        <w:t>En cas de toux ou d’éternuement, il faut se couvrir la bouche et le nez avec le pli du coude, ou avec un mouchoir et jeter le mouchoir immédiatement après</w:t>
      </w:r>
      <w:r>
        <w:rPr>
          <w:rFonts w:ascii="Arial" w:eastAsia="Times New Roman" w:hAnsi="Arial" w:cs="Arial"/>
          <w:color w:val="3C4245"/>
        </w:rPr>
        <w:t xml:space="preserve"> </w:t>
      </w:r>
      <w:r w:rsidRPr="00F616BB">
        <w:rPr>
          <w:rFonts w:ascii="Arial" w:eastAsia="Times New Roman" w:hAnsi="Arial" w:cs="Arial"/>
          <w:b/>
          <w:bCs/>
          <w:color w:val="3C4245"/>
        </w:rPr>
        <w:t>? </w:t>
      </w:r>
    </w:p>
    <w:p w14:paraId="16E831C7" w14:textId="77777777" w:rsidR="00DE6DCD" w:rsidRPr="00F616BB" w:rsidRDefault="00DE6DCD" w:rsidP="00DE6DCD">
      <w:pPr>
        <w:spacing w:after="100" w:afterAutospacing="1"/>
        <w:ind w:left="1416" w:firstLine="3"/>
        <w:rPr>
          <w:rFonts w:ascii="Arial" w:eastAsia="Times New Roman" w:hAnsi="Arial" w:cs="Arial"/>
          <w:color w:val="3C4245"/>
        </w:rPr>
      </w:pPr>
      <w:r w:rsidRPr="00F616BB">
        <w:rPr>
          <w:rFonts w:ascii="Arial" w:eastAsia="Times New Roman" w:hAnsi="Arial" w:cs="Arial"/>
          <w:color w:val="3C4245"/>
        </w:rPr>
        <w:t>Les gouttelettes respiratoires propagent des virus. En respectant les règles d’hygiène respiratoire, vous protégez les personnes autour de vous de virus tels que ceux responsables du rhume, de la grippe ou de la COVID-19.</w:t>
      </w:r>
    </w:p>
    <w:p w14:paraId="64CA4E1F" w14:textId="77777777" w:rsidR="00DE6DCD" w:rsidRPr="00265B00" w:rsidRDefault="00DE6DCD" w:rsidP="00DE6DCD">
      <w:pPr>
        <w:spacing w:after="100" w:afterAutospacing="1"/>
        <w:ind w:left="1416" w:firstLine="3"/>
        <w:rPr>
          <w:rFonts w:ascii="Arial" w:eastAsia="Times New Roman" w:hAnsi="Arial" w:cs="Arial"/>
          <w:color w:val="3C4245"/>
        </w:rPr>
      </w:pPr>
    </w:p>
    <w:p w14:paraId="4023E942" w14:textId="77777777" w:rsidR="00A9762F" w:rsidRPr="00DE6DCD" w:rsidRDefault="00467E1E" w:rsidP="00DE6DCD"/>
    <w:sectPr w:rsidR="00A9762F" w:rsidRPr="00DE6DCD" w:rsidSect="00DE6DCD">
      <w:headerReference w:type="default" r:id="rId21"/>
      <w:footerReference w:type="even" r:id="rId22"/>
      <w:footerReference w:type="default" r:id="rId23"/>
      <w:footerReference w:type="first" r:id="rId24"/>
      <w:pgSz w:w="11900" w:h="16840"/>
      <w:pgMar w:top="567" w:right="567" w:bottom="567" w:left="0" w:header="227" w:footer="283" w:gutter="567"/>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6DA39" w14:textId="77777777" w:rsidR="00467E1E" w:rsidRDefault="00467E1E">
      <w:r>
        <w:separator/>
      </w:r>
    </w:p>
  </w:endnote>
  <w:endnote w:type="continuationSeparator" w:id="0">
    <w:p w14:paraId="034A5710" w14:textId="77777777" w:rsidR="00467E1E" w:rsidRDefault="0046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740180186"/>
      <w:docPartObj>
        <w:docPartGallery w:val="Page Numbers (Bottom of Page)"/>
        <w:docPartUnique/>
      </w:docPartObj>
    </w:sdtPr>
    <w:sdtEndPr>
      <w:rPr>
        <w:rStyle w:val="Numrodepage"/>
      </w:rPr>
    </w:sdtEndPr>
    <w:sdtContent>
      <w:p w14:paraId="146B345E" w14:textId="77777777" w:rsidR="00DE6DCD" w:rsidRDefault="00DE6DCD" w:rsidP="007140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FC4C8BF" w14:textId="77777777" w:rsidR="00DE6DCD" w:rsidRDefault="00DE6DCD" w:rsidP="00DE6DC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1924787636"/>
      <w:docPartObj>
        <w:docPartGallery w:val="Page Numbers (Bottom of Page)"/>
        <w:docPartUnique/>
      </w:docPartObj>
    </w:sdtPr>
    <w:sdtEndPr>
      <w:rPr>
        <w:rStyle w:val="Numrodepage"/>
      </w:rPr>
    </w:sdtEndPr>
    <w:sdtContent>
      <w:p w14:paraId="6561BBEB" w14:textId="77777777" w:rsidR="00DE6DCD" w:rsidRDefault="00DE6DCD" w:rsidP="007140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sidR="00DA064C">
          <w:rPr>
            <w:rStyle w:val="Numrodepage"/>
            <w:noProof/>
          </w:rPr>
          <w:t>2</w:t>
        </w:r>
        <w:r>
          <w:rPr>
            <w:rStyle w:val="Numrodepage"/>
          </w:rPr>
          <w:fldChar w:fldCharType="end"/>
        </w:r>
      </w:p>
    </w:sdtContent>
  </w:sdt>
  <w:p w14:paraId="71730933" w14:textId="77777777" w:rsidR="00B34B93" w:rsidRDefault="00DE6DCD" w:rsidP="00DE6DCD">
    <w:pPr>
      <w:pStyle w:val="Pieddepage"/>
      <w:ind w:right="360"/>
    </w:pPr>
    <w:r>
      <w:t>24/03/2020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Numrodepage"/>
      </w:rPr>
      <w:id w:val="238138807"/>
      <w:docPartObj>
        <w:docPartGallery w:val="Page Numbers (Bottom of Page)"/>
        <w:docPartUnique/>
      </w:docPartObj>
    </w:sdtPr>
    <w:sdtEndPr>
      <w:rPr>
        <w:rStyle w:val="Numrodepage"/>
      </w:rPr>
    </w:sdtEndPr>
    <w:sdtContent>
      <w:p w14:paraId="3793384D" w14:textId="77777777" w:rsidR="00DE6DCD" w:rsidRDefault="00DE6DCD" w:rsidP="0071405A">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5E3C4BB" w14:textId="77777777" w:rsidR="00B34B93" w:rsidRDefault="00467E1E" w:rsidP="00DE6DC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B619A" w14:textId="77777777" w:rsidR="00467E1E" w:rsidRDefault="00467E1E">
      <w:r>
        <w:separator/>
      </w:r>
    </w:p>
  </w:footnote>
  <w:footnote w:type="continuationSeparator" w:id="0">
    <w:p w14:paraId="03EB2F7B" w14:textId="77777777" w:rsidR="00467E1E" w:rsidRDefault="00467E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5B15DC" w14:textId="77777777" w:rsidR="00B34B93" w:rsidRDefault="00467E1E" w:rsidP="00825124">
    <w:pPr>
      <w:pStyle w:val="En-tte"/>
      <w:ind w:left="567" w:hanging="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A4308"/>
    <w:multiLevelType w:val="multilevel"/>
    <w:tmpl w:val="85E0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627FB0"/>
    <w:multiLevelType w:val="multilevel"/>
    <w:tmpl w:val="96C4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8340C55"/>
    <w:multiLevelType w:val="hybridMultilevel"/>
    <w:tmpl w:val="748A4D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33E010A"/>
    <w:multiLevelType w:val="multilevel"/>
    <w:tmpl w:val="05503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73E0137"/>
    <w:multiLevelType w:val="hybridMultilevel"/>
    <w:tmpl w:val="809C418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nsid w:val="6C036DE6"/>
    <w:multiLevelType w:val="multilevel"/>
    <w:tmpl w:val="DCBE0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EEA"/>
    <w:rsid w:val="000E013A"/>
    <w:rsid w:val="00390B6B"/>
    <w:rsid w:val="00467E1E"/>
    <w:rsid w:val="0051358B"/>
    <w:rsid w:val="007250A9"/>
    <w:rsid w:val="00B6336C"/>
    <w:rsid w:val="00D951B3"/>
    <w:rsid w:val="00DA064C"/>
    <w:rsid w:val="00DE6DCD"/>
    <w:rsid w:val="00E55EEA"/>
    <w:rsid w:val="00E62AA7"/>
    <w:rsid w:val="00F362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9F6F4"/>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EA"/>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5EEA"/>
    <w:pPr>
      <w:tabs>
        <w:tab w:val="center" w:pos="4536"/>
        <w:tab w:val="right" w:pos="9072"/>
      </w:tabs>
    </w:pPr>
  </w:style>
  <w:style w:type="character" w:customStyle="1" w:styleId="En-tteCar">
    <w:name w:val="En-tête Car"/>
    <w:basedOn w:val="Policepardfaut"/>
    <w:link w:val="En-tte"/>
    <w:uiPriority w:val="99"/>
    <w:rsid w:val="00E55EEA"/>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E55EEA"/>
    <w:pPr>
      <w:tabs>
        <w:tab w:val="center" w:pos="4536"/>
        <w:tab w:val="right" w:pos="9072"/>
      </w:tabs>
    </w:pPr>
  </w:style>
  <w:style w:type="character" w:customStyle="1" w:styleId="PieddepageCar">
    <w:name w:val="Pied de page Car"/>
    <w:basedOn w:val="Policepardfaut"/>
    <w:link w:val="Pieddepage"/>
    <w:uiPriority w:val="99"/>
    <w:rsid w:val="00E55EEA"/>
    <w:rPr>
      <w:rFonts w:ascii="Times New Roman" w:eastAsiaTheme="minorEastAsia" w:hAnsi="Times New Roman" w:cs="Times New Roman"/>
      <w:lang w:eastAsia="fr-FR"/>
    </w:rPr>
  </w:style>
  <w:style w:type="paragraph" w:styleId="Paragraphedeliste">
    <w:name w:val="List Paragraph"/>
    <w:basedOn w:val="Normal"/>
    <w:uiPriority w:val="34"/>
    <w:qFormat/>
    <w:rsid w:val="00E55EEA"/>
    <w:pPr>
      <w:ind w:left="720"/>
      <w:contextualSpacing/>
    </w:pPr>
  </w:style>
  <w:style w:type="character" w:styleId="Lienhypertexte">
    <w:name w:val="Hyperlink"/>
    <w:basedOn w:val="Policepardfaut"/>
    <w:uiPriority w:val="99"/>
    <w:unhideWhenUsed/>
    <w:rsid w:val="00E55EEA"/>
    <w:rPr>
      <w:color w:val="0563C1" w:themeColor="hyperlink"/>
      <w:u w:val="single"/>
    </w:rPr>
  </w:style>
  <w:style w:type="character" w:styleId="Lienhypertextesuivivisit">
    <w:name w:val="FollowedHyperlink"/>
    <w:basedOn w:val="Policepardfaut"/>
    <w:uiPriority w:val="99"/>
    <w:semiHidden/>
    <w:unhideWhenUsed/>
    <w:rsid w:val="00DE6DCD"/>
    <w:rPr>
      <w:color w:val="954F72" w:themeColor="followedHyperlink"/>
      <w:u w:val="single"/>
    </w:rPr>
  </w:style>
  <w:style w:type="character" w:styleId="Numrodepage">
    <w:name w:val="page number"/>
    <w:basedOn w:val="Policepardfaut"/>
    <w:uiPriority w:val="99"/>
    <w:semiHidden/>
    <w:unhideWhenUsed/>
    <w:rsid w:val="00DE6DCD"/>
  </w:style>
  <w:style w:type="paragraph" w:styleId="Textedebulles">
    <w:name w:val="Balloon Text"/>
    <w:basedOn w:val="Normal"/>
    <w:link w:val="TextedebullesCar"/>
    <w:uiPriority w:val="99"/>
    <w:semiHidden/>
    <w:unhideWhenUsed/>
    <w:rsid w:val="00DA064C"/>
    <w:rPr>
      <w:rFonts w:ascii="Tahoma" w:hAnsi="Tahoma" w:cs="Tahoma"/>
      <w:sz w:val="16"/>
      <w:szCs w:val="16"/>
    </w:rPr>
  </w:style>
  <w:style w:type="character" w:customStyle="1" w:styleId="TextedebullesCar">
    <w:name w:val="Texte de bulles Car"/>
    <w:basedOn w:val="Policepardfaut"/>
    <w:link w:val="Textedebulles"/>
    <w:uiPriority w:val="99"/>
    <w:semiHidden/>
    <w:rsid w:val="00DA064C"/>
    <w:rPr>
      <w:rFonts w:ascii="Tahoma" w:eastAsiaTheme="minorEastAsia"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5EEA"/>
    <w:rPr>
      <w:rFonts w:ascii="Times New Roman" w:eastAsiaTheme="minorEastAsia"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E55EEA"/>
    <w:pPr>
      <w:tabs>
        <w:tab w:val="center" w:pos="4536"/>
        <w:tab w:val="right" w:pos="9072"/>
      </w:tabs>
    </w:pPr>
  </w:style>
  <w:style w:type="character" w:customStyle="1" w:styleId="En-tteCar">
    <w:name w:val="En-tête Car"/>
    <w:basedOn w:val="Policepardfaut"/>
    <w:link w:val="En-tte"/>
    <w:uiPriority w:val="99"/>
    <w:rsid w:val="00E55EEA"/>
    <w:rPr>
      <w:rFonts w:ascii="Times New Roman" w:eastAsiaTheme="minorEastAsia" w:hAnsi="Times New Roman" w:cs="Times New Roman"/>
      <w:lang w:eastAsia="fr-FR"/>
    </w:rPr>
  </w:style>
  <w:style w:type="paragraph" w:styleId="Pieddepage">
    <w:name w:val="footer"/>
    <w:basedOn w:val="Normal"/>
    <w:link w:val="PieddepageCar"/>
    <w:uiPriority w:val="99"/>
    <w:unhideWhenUsed/>
    <w:rsid w:val="00E55EEA"/>
    <w:pPr>
      <w:tabs>
        <w:tab w:val="center" w:pos="4536"/>
        <w:tab w:val="right" w:pos="9072"/>
      </w:tabs>
    </w:pPr>
  </w:style>
  <w:style w:type="character" w:customStyle="1" w:styleId="PieddepageCar">
    <w:name w:val="Pied de page Car"/>
    <w:basedOn w:val="Policepardfaut"/>
    <w:link w:val="Pieddepage"/>
    <w:uiPriority w:val="99"/>
    <w:rsid w:val="00E55EEA"/>
    <w:rPr>
      <w:rFonts w:ascii="Times New Roman" w:eastAsiaTheme="minorEastAsia" w:hAnsi="Times New Roman" w:cs="Times New Roman"/>
      <w:lang w:eastAsia="fr-FR"/>
    </w:rPr>
  </w:style>
  <w:style w:type="paragraph" w:styleId="Paragraphedeliste">
    <w:name w:val="List Paragraph"/>
    <w:basedOn w:val="Normal"/>
    <w:uiPriority w:val="34"/>
    <w:qFormat/>
    <w:rsid w:val="00E55EEA"/>
    <w:pPr>
      <w:ind w:left="720"/>
      <w:contextualSpacing/>
    </w:pPr>
  </w:style>
  <w:style w:type="character" w:styleId="Lienhypertexte">
    <w:name w:val="Hyperlink"/>
    <w:basedOn w:val="Policepardfaut"/>
    <w:uiPriority w:val="99"/>
    <w:unhideWhenUsed/>
    <w:rsid w:val="00E55EEA"/>
    <w:rPr>
      <w:color w:val="0563C1" w:themeColor="hyperlink"/>
      <w:u w:val="single"/>
    </w:rPr>
  </w:style>
  <w:style w:type="character" w:styleId="Lienhypertextesuivivisit">
    <w:name w:val="FollowedHyperlink"/>
    <w:basedOn w:val="Policepardfaut"/>
    <w:uiPriority w:val="99"/>
    <w:semiHidden/>
    <w:unhideWhenUsed/>
    <w:rsid w:val="00DE6DCD"/>
    <w:rPr>
      <w:color w:val="954F72" w:themeColor="followedHyperlink"/>
      <w:u w:val="single"/>
    </w:rPr>
  </w:style>
  <w:style w:type="character" w:styleId="Numrodepage">
    <w:name w:val="page number"/>
    <w:basedOn w:val="Policepardfaut"/>
    <w:uiPriority w:val="99"/>
    <w:semiHidden/>
    <w:unhideWhenUsed/>
    <w:rsid w:val="00DE6DCD"/>
  </w:style>
  <w:style w:type="paragraph" w:styleId="Textedebulles">
    <w:name w:val="Balloon Text"/>
    <w:basedOn w:val="Normal"/>
    <w:link w:val="TextedebullesCar"/>
    <w:uiPriority w:val="99"/>
    <w:semiHidden/>
    <w:unhideWhenUsed/>
    <w:rsid w:val="00DA064C"/>
    <w:rPr>
      <w:rFonts w:ascii="Tahoma" w:hAnsi="Tahoma" w:cs="Tahoma"/>
      <w:sz w:val="16"/>
      <w:szCs w:val="16"/>
    </w:rPr>
  </w:style>
  <w:style w:type="character" w:customStyle="1" w:styleId="TextedebullesCar">
    <w:name w:val="Texte de bulles Car"/>
    <w:basedOn w:val="Policepardfaut"/>
    <w:link w:val="Textedebulles"/>
    <w:uiPriority w:val="99"/>
    <w:semiHidden/>
    <w:rsid w:val="00DA064C"/>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fr/emergencies/diseases/novel-coronavirus-2019/advice-for-public/myth-busters" TargetMode="External"/><Relationship Id="rId13" Type="http://schemas.openxmlformats.org/officeDocument/2006/relationships/image" Target="media/image3.jpeg"/><Relationship Id="rId18" Type="http://schemas.openxmlformats.org/officeDocument/2006/relationships/hyperlink" Target="https://www.gouvernement.fr/info-coronavirus"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hyperlink" Target="https://www.gouvernement.fr/info-coronavirus"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hyperlink" Target="https://www.gouvernement.fr/info-coronavirus/espace-handica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image" Target="media/image10.jpeg"/><Relationship Id="rId19" Type="http://schemas.openxmlformats.org/officeDocument/2006/relationships/hyperlink" Target="https://handicap.gouv.fr"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0.jpeg"/><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2949</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BDF</dc:creator>
  <cp:lastModifiedBy>D. BEAUJARD</cp:lastModifiedBy>
  <cp:revision>2</cp:revision>
  <dcterms:created xsi:type="dcterms:W3CDTF">2020-03-24T20:27:00Z</dcterms:created>
  <dcterms:modified xsi:type="dcterms:W3CDTF">2020-03-24T20:27:00Z</dcterms:modified>
</cp:coreProperties>
</file>